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ECC3" w14:textId="7D87D013" w:rsidR="00A5307F" w:rsidRPr="00A5307F" w:rsidRDefault="00A5307F" w:rsidP="00A5307F">
      <w:pPr>
        <w:shd w:val="clear" w:color="auto" w:fill="FFFFFF"/>
        <w:spacing w:after="180" w:line="729" w:lineRule="atLeast"/>
        <w:textAlignment w:val="baseline"/>
        <w:outlineLvl w:val="0"/>
        <w:rPr>
          <w:rFonts w:ascii="Verdana" w:eastAsia="Times New Roman" w:hAnsi="Verdana" w:cs="Times New Roman"/>
          <w:b/>
          <w:bCs/>
          <w:color w:val="124191"/>
          <w:kern w:val="36"/>
          <w:sz w:val="54"/>
          <w:szCs w:val="54"/>
        </w:rPr>
      </w:pPr>
      <w:r w:rsidRPr="00A5307F">
        <w:rPr>
          <w:rFonts w:ascii="Verdana" w:eastAsia="Times New Roman" w:hAnsi="Verdana" w:cs="Times New Roman"/>
          <w:b/>
          <w:bCs/>
          <w:color w:val="124191"/>
          <w:kern w:val="36"/>
          <w:sz w:val="54"/>
          <w:szCs w:val="54"/>
        </w:rPr>
        <w:t>Americas Safety Summer Intern</w:t>
      </w:r>
    </w:p>
    <w:p w14:paraId="27D6C77D" w14:textId="77777777" w:rsidR="00A5307F" w:rsidRDefault="00A5307F" w:rsidP="00A5307F">
      <w:pPr>
        <w:shd w:val="clear" w:color="auto" w:fill="FFFFFF"/>
        <w:spacing w:after="0" w:line="240" w:lineRule="auto"/>
        <w:textAlignment w:val="baseline"/>
        <w:rPr>
          <w:rFonts w:ascii="Arial" w:eastAsia="Times New Roman" w:hAnsi="Arial" w:cs="Arial"/>
          <w:color w:val="000000"/>
          <w:sz w:val="21"/>
          <w:szCs w:val="21"/>
          <w:bdr w:val="none" w:sz="0" w:space="0" w:color="auto" w:frame="1"/>
        </w:rPr>
      </w:pPr>
    </w:p>
    <w:p w14:paraId="17F2E903" w14:textId="2BF58799"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Position: Americas Safety Su</w:t>
      </w:r>
      <w:r w:rsidR="00754693">
        <w:rPr>
          <w:rFonts w:ascii="Arial" w:eastAsia="Times New Roman" w:hAnsi="Arial" w:cs="Arial"/>
          <w:color w:val="000000"/>
          <w:sz w:val="21"/>
          <w:szCs w:val="21"/>
          <w:bdr w:val="none" w:sz="0" w:space="0" w:color="auto" w:frame="1"/>
        </w:rPr>
        <w:t>m</w:t>
      </w:r>
      <w:r w:rsidRPr="00A5307F">
        <w:rPr>
          <w:rFonts w:ascii="Arial" w:eastAsia="Times New Roman" w:hAnsi="Arial" w:cs="Arial"/>
          <w:color w:val="000000"/>
          <w:sz w:val="21"/>
          <w:szCs w:val="21"/>
          <w:bdr w:val="none" w:sz="0" w:space="0" w:color="auto" w:frame="1"/>
        </w:rPr>
        <w:t>mer Intern</w:t>
      </w:r>
      <w:r w:rsidRPr="00A5307F">
        <w:rPr>
          <w:rFonts w:ascii="Arial" w:eastAsia="Times New Roman" w:hAnsi="Arial" w:cs="Arial"/>
          <w:color w:val="000000"/>
          <w:sz w:val="21"/>
          <w:szCs w:val="21"/>
          <w:bdr w:val="none" w:sz="0" w:space="0" w:color="auto" w:frame="1"/>
        </w:rPr>
        <w:br/>
        <w:t>Duration: 10 weeks</w:t>
      </w:r>
      <w:r w:rsidRPr="00A5307F">
        <w:rPr>
          <w:rFonts w:ascii="Arial" w:eastAsia="Times New Roman" w:hAnsi="Arial" w:cs="Arial"/>
          <w:color w:val="000000"/>
          <w:sz w:val="21"/>
          <w:szCs w:val="21"/>
          <w:bdr w:val="none" w:sz="0" w:space="0" w:color="auto" w:frame="1"/>
        </w:rPr>
        <w:br/>
        <w:t>Date: June 5, 2023 - August 12, 2023</w:t>
      </w:r>
    </w:p>
    <w:p w14:paraId="5CE1CAD1"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 </w:t>
      </w:r>
    </w:p>
    <w:p w14:paraId="5D2EA3A4"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inherit" w:eastAsia="Times New Roman" w:hAnsi="inherit" w:cs="Arial"/>
          <w:b/>
          <w:bCs/>
          <w:color w:val="000000"/>
          <w:sz w:val="21"/>
          <w:szCs w:val="21"/>
          <w:bdr w:val="none" w:sz="0" w:space="0" w:color="auto" w:frame="1"/>
        </w:rPr>
        <w:t>Come create the technology that helps the world act together</w:t>
      </w:r>
    </w:p>
    <w:p w14:paraId="6148C41C"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Nokia is committed to innovation and technology leadership across mobile, fixed and cloud networks. Your career here will have a positive impact on people’s lives and will help us build the capabilities needed for a more productive, sustainable, and inclusive world.</w:t>
      </w:r>
    </w:p>
    <w:p w14:paraId="3F9857D7"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4"/>
          <w:szCs w:val="24"/>
        </w:rPr>
      </w:pPr>
      <w:r w:rsidRPr="00A5307F">
        <w:rPr>
          <w:rFonts w:ascii="Arial" w:eastAsia="Times New Roman" w:hAnsi="Arial" w:cs="Arial"/>
          <w:color w:val="000000"/>
          <w:sz w:val="21"/>
          <w:szCs w:val="21"/>
          <w:bdr w:val="none" w:sz="0" w:space="0" w:color="auto" w:frame="1"/>
        </w:rPr>
        <w:t>We challenge ourselves to create an inclusive way of working where we are open to new ideas, empowered to take risks and fearless to bring our authentic selves to work.</w:t>
      </w:r>
    </w:p>
    <w:p w14:paraId="526E9BA3"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 </w:t>
      </w:r>
    </w:p>
    <w:p w14:paraId="78558F75"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inherit" w:eastAsia="Times New Roman" w:hAnsi="inherit" w:cs="Arial"/>
          <w:b/>
          <w:bCs/>
          <w:color w:val="000000"/>
          <w:sz w:val="21"/>
          <w:szCs w:val="21"/>
          <w:bdr w:val="none" w:sz="0" w:space="0" w:color="auto" w:frame="1"/>
        </w:rPr>
        <w:t>The team you'll be part of</w:t>
      </w:r>
    </w:p>
    <w:p w14:paraId="056D7424"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inherit" w:eastAsia="Times New Roman" w:hAnsi="inherit" w:cs="Arial"/>
          <w:b/>
          <w:bCs/>
          <w:color w:val="000000"/>
          <w:sz w:val="21"/>
          <w:szCs w:val="21"/>
          <w:bdr w:val="none" w:sz="0" w:space="0" w:color="auto" w:frame="1"/>
        </w:rPr>
        <w:t>People</w:t>
      </w:r>
    </w:p>
    <w:p w14:paraId="530D4DA3"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Nokia’s People organization is responsible for leading a business-driven people strategy and offering people and workplace services to all Nokia employees. We partner closely with the business to provide a motivated and engaged workforce that is fit for the future.</w:t>
      </w:r>
    </w:p>
    <w:p w14:paraId="406847C6"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The Safety and Security organization provides support for all of the business groups within Nokia. It's primary function is to manage the many risks found in field deployment and installation of Nokia's products. The organization works directly with customers, employees and contractors to ensure that all projects are accomplished following the Safety and Security policies and procedures. The team of professionals developing safety solutions for Nokia's high-tech offerings requires passion, problem solving skills and high levels of collaboration.</w:t>
      </w:r>
    </w:p>
    <w:p w14:paraId="7B963D6F"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 </w:t>
      </w:r>
    </w:p>
    <w:p w14:paraId="4DBFC89B"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inherit" w:eastAsia="Times New Roman" w:hAnsi="inherit" w:cs="Arial"/>
          <w:b/>
          <w:bCs/>
          <w:color w:val="000000"/>
          <w:sz w:val="21"/>
          <w:szCs w:val="21"/>
          <w:bdr w:val="none" w:sz="0" w:space="0" w:color="auto" w:frame="1"/>
        </w:rPr>
        <w:t>Education Recommendations</w:t>
      </w:r>
    </w:p>
    <w:p w14:paraId="517FB0C2"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Currently a candidate for bachelor’s or master's degree or diploma in Engineering, Safety, Ergonomics, Environmental Health or related field.</w:t>
      </w:r>
    </w:p>
    <w:p w14:paraId="2AACE323"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  </w:t>
      </w:r>
    </w:p>
    <w:p w14:paraId="45927554"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inherit" w:eastAsia="Times New Roman" w:hAnsi="inherit" w:cs="Arial"/>
          <w:b/>
          <w:bCs/>
          <w:color w:val="000000"/>
          <w:sz w:val="21"/>
          <w:szCs w:val="21"/>
          <w:bdr w:val="none" w:sz="0" w:space="0" w:color="auto" w:frame="1"/>
        </w:rPr>
        <w:t>What you will learn and contribute to</w:t>
      </w:r>
    </w:p>
    <w:p w14:paraId="1EABF986"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As part of our team, you will:</w:t>
      </w:r>
    </w:p>
    <w:p w14:paraId="469053A2" w14:textId="77777777" w:rsidR="00A5307F" w:rsidRPr="00A5307F" w:rsidRDefault="00A5307F" w:rsidP="00A5307F">
      <w:pPr>
        <w:numPr>
          <w:ilvl w:val="0"/>
          <w:numId w:val="1"/>
        </w:numPr>
        <w:shd w:val="clear" w:color="auto" w:fill="FFFFFF"/>
        <w:spacing w:after="0" w:line="240" w:lineRule="auto"/>
        <w:ind w:left="795"/>
        <w:textAlignment w:val="baseline"/>
        <w:rPr>
          <w:rFonts w:ascii="Arial" w:eastAsia="Times New Roman" w:hAnsi="Arial" w:cs="Arial"/>
          <w:color w:val="000000"/>
          <w:sz w:val="21"/>
          <w:szCs w:val="21"/>
        </w:rPr>
      </w:pPr>
      <w:r w:rsidRPr="00A5307F">
        <w:rPr>
          <w:rFonts w:ascii="inherit" w:eastAsia="Times New Roman" w:hAnsi="inherit" w:cs="Arial"/>
          <w:color w:val="000000"/>
          <w:sz w:val="21"/>
          <w:szCs w:val="21"/>
          <w:bdr w:val="none" w:sz="0" w:space="0" w:color="auto" w:frame="1"/>
        </w:rPr>
        <w:t>Develop facility inventory of labs and classification of hazards within each lab (RF/Chemical/noise/etc)</w:t>
      </w:r>
    </w:p>
    <w:p w14:paraId="29E55268" w14:textId="77777777" w:rsidR="00A5307F" w:rsidRPr="00A5307F" w:rsidRDefault="00A5307F" w:rsidP="00A5307F">
      <w:pPr>
        <w:numPr>
          <w:ilvl w:val="1"/>
          <w:numId w:val="2"/>
        </w:numPr>
        <w:shd w:val="clear" w:color="auto" w:fill="FFFFFF"/>
        <w:spacing w:after="0" w:line="240" w:lineRule="auto"/>
        <w:ind w:left="1635"/>
        <w:textAlignment w:val="baseline"/>
        <w:rPr>
          <w:rFonts w:ascii="inherit" w:eastAsia="Times New Roman" w:hAnsi="inherit" w:cs="Arial"/>
          <w:color w:val="001135"/>
          <w:sz w:val="21"/>
          <w:szCs w:val="21"/>
        </w:rPr>
      </w:pPr>
      <w:r w:rsidRPr="00A5307F">
        <w:rPr>
          <w:rFonts w:ascii="inherit" w:eastAsia="Times New Roman" w:hAnsi="inherit" w:cs="Arial"/>
          <w:color w:val="001135"/>
          <w:sz w:val="21"/>
          <w:szCs w:val="21"/>
          <w:bdr w:val="none" w:sz="0" w:space="0" w:color="auto" w:frame="1"/>
        </w:rPr>
        <w:t>Inventoried hazards further assessed for risk</w:t>
      </w:r>
    </w:p>
    <w:p w14:paraId="5D97307A" w14:textId="77777777" w:rsidR="00A5307F" w:rsidRPr="00A5307F" w:rsidRDefault="00A5307F" w:rsidP="00A5307F">
      <w:pPr>
        <w:numPr>
          <w:ilvl w:val="1"/>
          <w:numId w:val="3"/>
        </w:numPr>
        <w:shd w:val="clear" w:color="auto" w:fill="FFFFFF"/>
        <w:spacing w:after="0" w:line="240" w:lineRule="auto"/>
        <w:ind w:left="1635"/>
        <w:textAlignment w:val="baseline"/>
        <w:rPr>
          <w:rFonts w:ascii="inherit" w:eastAsia="Times New Roman" w:hAnsi="inherit" w:cs="Arial"/>
          <w:color w:val="001135"/>
          <w:sz w:val="21"/>
          <w:szCs w:val="21"/>
        </w:rPr>
      </w:pPr>
      <w:r w:rsidRPr="00A5307F">
        <w:rPr>
          <w:rFonts w:ascii="inherit" w:eastAsia="Times New Roman" w:hAnsi="inherit" w:cs="Arial"/>
          <w:color w:val="001135"/>
          <w:sz w:val="21"/>
          <w:szCs w:val="21"/>
          <w:bdr w:val="none" w:sz="0" w:space="0" w:color="auto" w:frame="1"/>
        </w:rPr>
        <w:t>Chemical analysis and inventory for each lab</w:t>
      </w:r>
    </w:p>
    <w:p w14:paraId="0C2BAA37" w14:textId="77777777" w:rsidR="00A5307F" w:rsidRPr="00A5307F" w:rsidRDefault="00A5307F" w:rsidP="00A5307F">
      <w:pPr>
        <w:numPr>
          <w:ilvl w:val="0"/>
          <w:numId w:val="1"/>
        </w:numPr>
        <w:shd w:val="clear" w:color="auto" w:fill="FFFFFF"/>
        <w:spacing w:after="0" w:line="240" w:lineRule="auto"/>
        <w:ind w:left="795"/>
        <w:textAlignment w:val="baseline"/>
        <w:rPr>
          <w:rFonts w:ascii="Arial" w:eastAsia="Times New Roman" w:hAnsi="Arial" w:cs="Arial"/>
          <w:color w:val="000000"/>
          <w:sz w:val="21"/>
          <w:szCs w:val="21"/>
        </w:rPr>
      </w:pPr>
      <w:r w:rsidRPr="00A5307F">
        <w:rPr>
          <w:rFonts w:ascii="Arial" w:eastAsia="Times New Roman" w:hAnsi="Arial" w:cs="Arial"/>
          <w:color w:val="000000"/>
          <w:sz w:val="21"/>
          <w:szCs w:val="21"/>
          <w:bdr w:val="none" w:sz="0" w:space="0" w:color="auto" w:frame="1"/>
        </w:rPr>
        <w:t>D</w:t>
      </w:r>
      <w:r w:rsidRPr="00A5307F">
        <w:rPr>
          <w:rFonts w:ascii="inherit" w:eastAsia="Times New Roman" w:hAnsi="inherit" w:cs="Arial"/>
          <w:color w:val="000000"/>
          <w:sz w:val="21"/>
          <w:szCs w:val="21"/>
          <w:bdr w:val="none" w:sz="0" w:space="0" w:color="auto" w:frame="1"/>
        </w:rPr>
        <w:t>esign and execute an Industrial Hygiene exposure study</w:t>
      </w:r>
    </w:p>
    <w:p w14:paraId="022DB70F" w14:textId="77777777" w:rsidR="00A5307F" w:rsidRPr="00A5307F" w:rsidRDefault="00A5307F" w:rsidP="00A5307F">
      <w:pPr>
        <w:numPr>
          <w:ilvl w:val="0"/>
          <w:numId w:val="1"/>
        </w:numPr>
        <w:shd w:val="clear" w:color="auto" w:fill="FFFFFF"/>
        <w:spacing w:after="0" w:line="240" w:lineRule="auto"/>
        <w:ind w:left="795"/>
        <w:textAlignment w:val="baseline"/>
        <w:rPr>
          <w:rFonts w:ascii="Arial" w:eastAsia="Times New Roman" w:hAnsi="Arial" w:cs="Arial"/>
          <w:color w:val="000000"/>
          <w:sz w:val="21"/>
          <w:szCs w:val="21"/>
        </w:rPr>
      </w:pPr>
      <w:r w:rsidRPr="00A5307F">
        <w:rPr>
          <w:rFonts w:ascii="Arial" w:eastAsia="Times New Roman" w:hAnsi="Arial" w:cs="Arial"/>
          <w:color w:val="000000"/>
          <w:sz w:val="21"/>
          <w:szCs w:val="21"/>
          <w:bdr w:val="none" w:sz="0" w:space="0" w:color="auto" w:frame="1"/>
        </w:rPr>
        <w:t>Plan and execute a Safety Awareness Day for the facility</w:t>
      </w:r>
    </w:p>
    <w:p w14:paraId="2ED45AF8"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  </w:t>
      </w:r>
    </w:p>
    <w:p w14:paraId="23B2AF7E"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inherit" w:eastAsia="Times New Roman" w:hAnsi="inherit" w:cs="Arial"/>
          <w:b/>
          <w:bCs/>
          <w:color w:val="000000"/>
          <w:sz w:val="21"/>
          <w:szCs w:val="21"/>
          <w:bdr w:val="none" w:sz="0" w:space="0" w:color="auto" w:frame="1"/>
        </w:rPr>
        <w:t>What is Nokia looking for from me</w:t>
      </w:r>
    </w:p>
    <w:p w14:paraId="190345A0"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You have:</w:t>
      </w:r>
    </w:p>
    <w:p w14:paraId="2D92BE3A" w14:textId="77777777" w:rsidR="00A5307F" w:rsidRPr="00A5307F" w:rsidRDefault="00A5307F" w:rsidP="00A5307F">
      <w:pPr>
        <w:numPr>
          <w:ilvl w:val="0"/>
          <w:numId w:val="4"/>
        </w:numPr>
        <w:shd w:val="clear" w:color="auto" w:fill="FFFFFF"/>
        <w:spacing w:after="0" w:line="240" w:lineRule="auto"/>
        <w:ind w:left="795"/>
        <w:textAlignment w:val="baseline"/>
        <w:rPr>
          <w:rFonts w:ascii="Arial" w:eastAsia="Times New Roman" w:hAnsi="Arial" w:cs="Arial"/>
          <w:color w:val="001135"/>
          <w:sz w:val="21"/>
          <w:szCs w:val="21"/>
        </w:rPr>
      </w:pPr>
      <w:r w:rsidRPr="00A5307F">
        <w:rPr>
          <w:rFonts w:ascii="Arial" w:eastAsia="Times New Roman" w:hAnsi="Arial" w:cs="Arial"/>
          <w:color w:val="001135"/>
          <w:sz w:val="21"/>
          <w:szCs w:val="21"/>
          <w:bdr w:val="none" w:sz="0" w:space="0" w:color="auto" w:frame="1"/>
        </w:rPr>
        <w:t>Basic knowledge for conducting risk assessments, drafting guidance based on the risk assessments and communicating the guidance to the appropriate stakeholders</w:t>
      </w:r>
    </w:p>
    <w:p w14:paraId="71988C43" w14:textId="77777777" w:rsidR="00A5307F" w:rsidRPr="00A5307F" w:rsidRDefault="00A5307F" w:rsidP="00A5307F">
      <w:pPr>
        <w:numPr>
          <w:ilvl w:val="0"/>
          <w:numId w:val="4"/>
        </w:numPr>
        <w:shd w:val="clear" w:color="auto" w:fill="FFFFFF"/>
        <w:spacing w:after="0" w:line="240" w:lineRule="auto"/>
        <w:ind w:left="795"/>
        <w:textAlignment w:val="baseline"/>
        <w:rPr>
          <w:rFonts w:ascii="Arial" w:eastAsia="Times New Roman" w:hAnsi="Arial" w:cs="Arial"/>
          <w:color w:val="001135"/>
          <w:sz w:val="21"/>
          <w:szCs w:val="21"/>
        </w:rPr>
      </w:pPr>
      <w:r w:rsidRPr="00A5307F">
        <w:rPr>
          <w:rFonts w:ascii="Arial" w:eastAsia="Times New Roman" w:hAnsi="Arial" w:cs="Arial"/>
          <w:color w:val="001135"/>
          <w:sz w:val="21"/>
          <w:szCs w:val="21"/>
          <w:bdr w:val="none" w:sz="0" w:space="0" w:color="auto" w:frame="1"/>
        </w:rPr>
        <w:t>A good knowledge of the hazards associated with working at heights, driving, electrical safety and material handling</w:t>
      </w:r>
    </w:p>
    <w:p w14:paraId="0449D457" w14:textId="77777777" w:rsidR="00A5307F" w:rsidRPr="00A5307F" w:rsidRDefault="00A5307F" w:rsidP="00A5307F">
      <w:pPr>
        <w:numPr>
          <w:ilvl w:val="0"/>
          <w:numId w:val="4"/>
        </w:numPr>
        <w:shd w:val="clear" w:color="auto" w:fill="FFFFFF"/>
        <w:spacing w:after="0" w:line="240" w:lineRule="auto"/>
        <w:ind w:left="795"/>
        <w:textAlignment w:val="baseline"/>
        <w:rPr>
          <w:rFonts w:ascii="Arial" w:eastAsia="Times New Roman" w:hAnsi="Arial" w:cs="Arial"/>
          <w:color w:val="001135"/>
          <w:sz w:val="21"/>
          <w:szCs w:val="21"/>
        </w:rPr>
      </w:pPr>
      <w:r w:rsidRPr="00A5307F">
        <w:rPr>
          <w:rFonts w:ascii="Arial" w:eastAsia="Times New Roman" w:hAnsi="Arial" w:cs="Arial"/>
          <w:color w:val="001135"/>
          <w:sz w:val="21"/>
          <w:szCs w:val="21"/>
          <w:bdr w:val="none" w:sz="0" w:space="0" w:color="auto" w:frame="1"/>
        </w:rPr>
        <w:t>Solid communication skills both written and spoken to explain technical details with clarity, confidence and understanding.</w:t>
      </w:r>
    </w:p>
    <w:p w14:paraId="1F63B399"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 It would be nice if you also had:</w:t>
      </w:r>
    </w:p>
    <w:p w14:paraId="4EEDAB94" w14:textId="77777777" w:rsidR="00A5307F" w:rsidRPr="00A5307F" w:rsidRDefault="00A5307F" w:rsidP="00A5307F">
      <w:pPr>
        <w:numPr>
          <w:ilvl w:val="0"/>
          <w:numId w:val="5"/>
        </w:numPr>
        <w:shd w:val="clear" w:color="auto" w:fill="FFFFFF"/>
        <w:spacing w:after="0" w:line="240" w:lineRule="auto"/>
        <w:ind w:left="795"/>
        <w:textAlignment w:val="baseline"/>
        <w:rPr>
          <w:rFonts w:ascii="Arial" w:eastAsia="Times New Roman" w:hAnsi="Arial" w:cs="Arial"/>
          <w:color w:val="001135"/>
          <w:sz w:val="21"/>
          <w:szCs w:val="21"/>
        </w:rPr>
      </w:pPr>
      <w:r w:rsidRPr="00A5307F">
        <w:rPr>
          <w:rFonts w:ascii="Arial" w:eastAsia="Times New Roman" w:hAnsi="Arial" w:cs="Arial"/>
          <w:color w:val="001135"/>
          <w:sz w:val="21"/>
          <w:szCs w:val="21"/>
          <w:bdr w:val="none" w:sz="0" w:space="0" w:color="auto" w:frame="1"/>
        </w:rPr>
        <w:lastRenderedPageBreak/>
        <w:t>Knowledge of rigging and lifting methods, RF and Microwave energy hazards, and tower climbing</w:t>
      </w:r>
    </w:p>
    <w:p w14:paraId="0EDC330C" w14:textId="77777777" w:rsidR="00A5307F" w:rsidRPr="00A5307F" w:rsidRDefault="00A5307F" w:rsidP="00A5307F">
      <w:pPr>
        <w:numPr>
          <w:ilvl w:val="0"/>
          <w:numId w:val="5"/>
        </w:numPr>
        <w:shd w:val="clear" w:color="auto" w:fill="FFFFFF"/>
        <w:spacing w:after="0" w:line="240" w:lineRule="auto"/>
        <w:ind w:left="795"/>
        <w:textAlignment w:val="baseline"/>
        <w:rPr>
          <w:rFonts w:ascii="Arial" w:eastAsia="Times New Roman" w:hAnsi="Arial" w:cs="Arial"/>
          <w:color w:val="001135"/>
          <w:sz w:val="21"/>
          <w:szCs w:val="21"/>
        </w:rPr>
      </w:pPr>
      <w:r w:rsidRPr="00A5307F">
        <w:rPr>
          <w:rFonts w:ascii="Arial" w:eastAsia="Times New Roman" w:hAnsi="Arial" w:cs="Arial"/>
          <w:color w:val="001135"/>
          <w:sz w:val="21"/>
          <w:szCs w:val="21"/>
          <w:bdr w:val="none" w:sz="0" w:space="0" w:color="auto" w:frame="1"/>
        </w:rPr>
        <w:t>Knowledge of modern safety auditing techniques</w:t>
      </w:r>
    </w:p>
    <w:p w14:paraId="309F0483" w14:textId="77777777" w:rsidR="00A5307F" w:rsidRPr="00A5307F" w:rsidRDefault="00A5307F" w:rsidP="00A5307F">
      <w:pPr>
        <w:numPr>
          <w:ilvl w:val="0"/>
          <w:numId w:val="5"/>
        </w:numPr>
        <w:shd w:val="clear" w:color="auto" w:fill="FFFFFF"/>
        <w:spacing w:after="0" w:line="240" w:lineRule="auto"/>
        <w:ind w:left="795"/>
        <w:textAlignment w:val="baseline"/>
        <w:rPr>
          <w:rFonts w:ascii="Arial" w:eastAsia="Times New Roman" w:hAnsi="Arial" w:cs="Arial"/>
          <w:color w:val="001135"/>
          <w:sz w:val="21"/>
          <w:szCs w:val="21"/>
        </w:rPr>
      </w:pPr>
      <w:r w:rsidRPr="00A5307F">
        <w:rPr>
          <w:rFonts w:ascii="Arial" w:eastAsia="Times New Roman" w:hAnsi="Arial" w:cs="Arial"/>
          <w:color w:val="001135"/>
          <w:sz w:val="21"/>
          <w:szCs w:val="21"/>
          <w:bdr w:val="none" w:sz="0" w:space="0" w:color="auto" w:frame="1"/>
        </w:rPr>
        <w:t>Experience with drones</w:t>
      </w:r>
    </w:p>
    <w:p w14:paraId="5F7CF56C"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  </w:t>
      </w:r>
    </w:p>
    <w:p w14:paraId="57E01649"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inherit" w:eastAsia="Times New Roman" w:hAnsi="inherit" w:cs="Arial"/>
          <w:b/>
          <w:bCs/>
          <w:color w:val="000000"/>
          <w:sz w:val="21"/>
          <w:szCs w:val="21"/>
          <w:bdr w:val="none" w:sz="0" w:space="0" w:color="auto" w:frame="1"/>
        </w:rPr>
        <w:t>Why we're awesome</w:t>
      </w:r>
    </w:p>
    <w:p w14:paraId="4AC3D77E"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Nokia offers flexible and hybrid working schemes, continuous learning opportunities, well-being programs to support you mentally and physically, opportunities to join and get supported by employee resource groups, mentoring programs and highly diverse teams with an inclusive culture where people thrive and are empowered.</w:t>
      </w:r>
    </w:p>
    <w:p w14:paraId="562EE8F8"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Company Culture: We believe our people are our greatest asset and we aim to foster a fun, challenging, positive, and inclusive work environment. We offer 1-on-1 mentorship, learning and development opportunities, global impact and interaction, and flexible work/life balance.</w:t>
      </w:r>
    </w:p>
    <w:p w14:paraId="60AC5705"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Meaningful Co-op Term: During your co-op term, you will have the opportunity to test out the latest technologies and work on innovative projects that could leave a global impact. You get to use skills learned in the classroom and apply it to real work situations while gaining professional hands-on experience.</w:t>
      </w:r>
    </w:p>
    <w:p w14:paraId="4E934E5B"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  </w:t>
      </w:r>
    </w:p>
    <w:p w14:paraId="0431D659"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inherit" w:eastAsia="Times New Roman" w:hAnsi="inherit" w:cs="Arial"/>
          <w:b/>
          <w:bCs/>
          <w:color w:val="000000"/>
          <w:sz w:val="21"/>
          <w:szCs w:val="21"/>
          <w:bdr w:val="none" w:sz="0" w:space="0" w:color="auto" w:frame="1"/>
        </w:rPr>
        <w:t>Nokia is committed to inclusion and is an equal opportunity employer</w:t>
      </w:r>
    </w:p>
    <w:p w14:paraId="06F8CD48"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Nokia has received the following recognitions for its commitment to inclusion &amp; equality:</w:t>
      </w:r>
    </w:p>
    <w:p w14:paraId="11E7F86F" w14:textId="77777777" w:rsidR="00A5307F" w:rsidRPr="00A5307F" w:rsidRDefault="00A5307F" w:rsidP="00A5307F">
      <w:pPr>
        <w:numPr>
          <w:ilvl w:val="0"/>
          <w:numId w:val="6"/>
        </w:numPr>
        <w:shd w:val="clear" w:color="auto" w:fill="FFFFFF"/>
        <w:spacing w:after="0" w:line="240" w:lineRule="auto"/>
        <w:ind w:left="795"/>
        <w:textAlignment w:val="baseline"/>
        <w:rPr>
          <w:rFonts w:ascii="Arial" w:eastAsia="Times New Roman" w:hAnsi="Arial" w:cs="Arial"/>
          <w:color w:val="001135"/>
          <w:sz w:val="21"/>
          <w:szCs w:val="21"/>
        </w:rPr>
      </w:pPr>
      <w:r w:rsidRPr="00A5307F">
        <w:rPr>
          <w:rFonts w:ascii="Arial" w:eastAsia="Times New Roman" w:hAnsi="Arial" w:cs="Arial"/>
          <w:color w:val="001135"/>
          <w:sz w:val="21"/>
          <w:szCs w:val="21"/>
          <w:bdr w:val="none" w:sz="0" w:space="0" w:color="auto" w:frame="1"/>
        </w:rPr>
        <w:t>One of the World’s Most Ethical Companies by Ethisphere</w:t>
      </w:r>
    </w:p>
    <w:p w14:paraId="0B32736C" w14:textId="77777777" w:rsidR="00A5307F" w:rsidRPr="00A5307F" w:rsidRDefault="00A5307F" w:rsidP="00A5307F">
      <w:pPr>
        <w:numPr>
          <w:ilvl w:val="0"/>
          <w:numId w:val="6"/>
        </w:numPr>
        <w:shd w:val="clear" w:color="auto" w:fill="FFFFFF"/>
        <w:spacing w:after="0" w:line="240" w:lineRule="auto"/>
        <w:ind w:left="795"/>
        <w:textAlignment w:val="baseline"/>
        <w:rPr>
          <w:rFonts w:ascii="Arial" w:eastAsia="Times New Roman" w:hAnsi="Arial" w:cs="Arial"/>
          <w:color w:val="001135"/>
          <w:sz w:val="21"/>
          <w:szCs w:val="21"/>
        </w:rPr>
      </w:pPr>
      <w:r w:rsidRPr="00A5307F">
        <w:rPr>
          <w:rFonts w:ascii="Arial" w:eastAsia="Times New Roman" w:hAnsi="Arial" w:cs="Arial"/>
          <w:color w:val="001135"/>
          <w:sz w:val="21"/>
          <w:szCs w:val="21"/>
          <w:bdr w:val="none" w:sz="0" w:space="0" w:color="auto" w:frame="1"/>
        </w:rPr>
        <w:t>Gender-Equality Index by Bloomberg</w:t>
      </w:r>
    </w:p>
    <w:p w14:paraId="2982B972" w14:textId="77777777" w:rsidR="00A5307F" w:rsidRPr="00A5307F" w:rsidRDefault="00A5307F" w:rsidP="00A5307F">
      <w:pPr>
        <w:numPr>
          <w:ilvl w:val="0"/>
          <w:numId w:val="6"/>
        </w:numPr>
        <w:shd w:val="clear" w:color="auto" w:fill="FFFFFF"/>
        <w:spacing w:after="0" w:line="240" w:lineRule="auto"/>
        <w:ind w:left="795"/>
        <w:textAlignment w:val="baseline"/>
        <w:rPr>
          <w:rFonts w:ascii="Arial" w:eastAsia="Times New Roman" w:hAnsi="Arial" w:cs="Arial"/>
          <w:color w:val="001135"/>
          <w:sz w:val="21"/>
          <w:szCs w:val="21"/>
        </w:rPr>
      </w:pPr>
      <w:r w:rsidRPr="00A5307F">
        <w:rPr>
          <w:rFonts w:ascii="Arial" w:eastAsia="Times New Roman" w:hAnsi="Arial" w:cs="Arial"/>
          <w:color w:val="001135"/>
          <w:sz w:val="21"/>
          <w:szCs w:val="21"/>
          <w:bdr w:val="none" w:sz="0" w:space="0" w:color="auto" w:frame="1"/>
        </w:rPr>
        <w:t>Workplace Pride Global Benchmark</w:t>
      </w:r>
    </w:p>
    <w:p w14:paraId="171121A2" w14:textId="77777777" w:rsidR="00A5307F" w:rsidRPr="00A5307F" w:rsidRDefault="00A5307F" w:rsidP="00A5307F">
      <w:pPr>
        <w:numPr>
          <w:ilvl w:val="0"/>
          <w:numId w:val="6"/>
        </w:numPr>
        <w:shd w:val="clear" w:color="auto" w:fill="FFFFFF"/>
        <w:spacing w:after="0" w:line="240" w:lineRule="auto"/>
        <w:ind w:left="795"/>
        <w:textAlignment w:val="baseline"/>
        <w:rPr>
          <w:rFonts w:ascii="Arial" w:eastAsia="Times New Roman" w:hAnsi="Arial" w:cs="Arial"/>
          <w:color w:val="001135"/>
          <w:sz w:val="21"/>
          <w:szCs w:val="21"/>
        </w:rPr>
      </w:pPr>
      <w:r w:rsidRPr="00A5307F">
        <w:rPr>
          <w:rFonts w:ascii="Arial" w:eastAsia="Times New Roman" w:hAnsi="Arial" w:cs="Arial"/>
          <w:color w:val="001135"/>
          <w:sz w:val="21"/>
          <w:szCs w:val="21"/>
          <w:bdr w:val="none" w:sz="0" w:space="0" w:color="auto" w:frame="1"/>
        </w:rPr>
        <w:t>LGBT+ equality &amp; best place to work by HRC Foundation</w:t>
      </w:r>
    </w:p>
    <w:p w14:paraId="074407D1"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At Nokia, we act inclusively and respect the uniqueness of people.</w:t>
      </w:r>
    </w:p>
    <w:p w14:paraId="57EC86BC"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Nokia’s employment decisions are made regardless of race, color, national or ethnic origin, religion, gender, sexual orientation, gender identity or expression, age, marital status, disability, protected veteran status or other characteristics protected by law.</w:t>
      </w:r>
      <w:r w:rsidRPr="00A5307F">
        <w:rPr>
          <w:rFonts w:ascii="Arial" w:eastAsia="Times New Roman" w:hAnsi="Arial" w:cs="Arial"/>
          <w:color w:val="000000"/>
          <w:sz w:val="21"/>
          <w:szCs w:val="21"/>
          <w:bdr w:val="none" w:sz="0" w:space="0" w:color="auto" w:frame="1"/>
        </w:rPr>
        <w:br/>
        <w:t>We are committed to a culture of inclusion built upon our core value of respect.</w:t>
      </w:r>
    </w:p>
    <w:p w14:paraId="27F9C1C6"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As a federal contractor &amp; pursuant to Presidential Exec. Order 14042, Nokia mandates for all employees a COVID-19 vaccination or an approved religious or medical accommodation.</w:t>
      </w:r>
    </w:p>
    <w:p w14:paraId="338B9CDA"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Join us and be part of a company where you will feel included and empowered to succeed.</w:t>
      </w:r>
    </w:p>
    <w:p w14:paraId="0E0D1B75"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 </w:t>
      </w:r>
    </w:p>
    <w:p w14:paraId="27E31D30"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inherit" w:eastAsia="Times New Roman" w:hAnsi="inherit" w:cs="Arial"/>
          <w:b/>
          <w:bCs/>
          <w:color w:val="000000"/>
          <w:sz w:val="21"/>
          <w:szCs w:val="21"/>
          <w:bdr w:val="none" w:sz="0" w:space="0" w:color="auto" w:frame="1"/>
        </w:rPr>
        <w:t>See you this summer 2023!</w:t>
      </w:r>
    </w:p>
    <w:p w14:paraId="4EE3916E"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“The intern program at Nokia is truly designed to give students all the support and guidance we need to excel in our professional careers. Working at Nokia as a software developer Co-op, I was able to learn and grow with the guidance of mentors from across the company through a multitude of research, development, and leadership opportunities. It was exciting to be able to contribute to real-world projects and apply my previous experiences to new domains, especially since the Nokia work culture encourages innovation and creativity. I’ve made lifelong connections and skills through my time here, and I’m so grateful to have been a part of the Nokia team!” – Mara Hubelbank, Former Nokia Co-op student, Spring - Summer 2021</w:t>
      </w:r>
    </w:p>
    <w:p w14:paraId="0B4EFE62"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 </w:t>
      </w:r>
    </w:p>
    <w:p w14:paraId="7081ABC6" w14:textId="77777777" w:rsidR="00A5307F" w:rsidRPr="00A5307F" w:rsidRDefault="00A5307F" w:rsidP="00A5307F">
      <w:pPr>
        <w:shd w:val="clear" w:color="auto" w:fill="FFFFFF"/>
        <w:spacing w:after="0" w:line="240" w:lineRule="auto"/>
        <w:textAlignment w:val="baseline"/>
        <w:rPr>
          <w:rFonts w:ascii="Arial" w:eastAsia="Times New Roman" w:hAnsi="Arial" w:cs="Arial"/>
          <w:color w:val="000000"/>
          <w:sz w:val="20"/>
          <w:szCs w:val="20"/>
        </w:rPr>
      </w:pPr>
      <w:r w:rsidRPr="00A5307F">
        <w:rPr>
          <w:rFonts w:ascii="Arial" w:eastAsia="Times New Roman" w:hAnsi="Arial" w:cs="Arial"/>
          <w:color w:val="000000"/>
          <w:sz w:val="21"/>
          <w:szCs w:val="21"/>
          <w:bdr w:val="none" w:sz="0" w:space="0" w:color="auto" w:frame="1"/>
        </w:rPr>
        <w:t>Follow and engage with us on social media:</w:t>
      </w:r>
      <w:r w:rsidRPr="00A5307F">
        <w:rPr>
          <w:rFonts w:ascii="Arial" w:eastAsia="Times New Roman" w:hAnsi="Arial" w:cs="Arial"/>
          <w:color w:val="000000"/>
          <w:sz w:val="21"/>
          <w:szCs w:val="21"/>
          <w:bdr w:val="none" w:sz="0" w:space="0" w:color="auto" w:frame="1"/>
        </w:rPr>
        <w:br/>
      </w:r>
      <w:hyperlink r:id="rId5" w:tgtFrame="_blank" w:history="1">
        <w:r w:rsidRPr="00A5307F">
          <w:rPr>
            <w:rFonts w:ascii="inherit" w:eastAsia="Times New Roman" w:hAnsi="inherit" w:cs="Arial"/>
            <w:color w:val="124191"/>
            <w:sz w:val="21"/>
            <w:szCs w:val="21"/>
            <w:u w:val="single"/>
            <w:bdr w:val="none" w:sz="0" w:space="0" w:color="auto" w:frame="1"/>
          </w:rPr>
          <w:t>LinkedIn</w:t>
        </w:r>
      </w:hyperlink>
      <w:r w:rsidRPr="00A5307F">
        <w:rPr>
          <w:rFonts w:ascii="Arial" w:eastAsia="Times New Roman" w:hAnsi="Arial" w:cs="Arial"/>
          <w:color w:val="000000"/>
          <w:sz w:val="21"/>
          <w:szCs w:val="21"/>
          <w:bdr w:val="none" w:sz="0" w:space="0" w:color="auto" w:frame="1"/>
        </w:rPr>
        <w:t> | </w:t>
      </w:r>
      <w:hyperlink r:id="rId6" w:tgtFrame="_blank" w:history="1">
        <w:r w:rsidRPr="00A5307F">
          <w:rPr>
            <w:rFonts w:ascii="inherit" w:eastAsia="Times New Roman" w:hAnsi="inherit" w:cs="Arial"/>
            <w:color w:val="124191"/>
            <w:sz w:val="21"/>
            <w:szCs w:val="21"/>
            <w:u w:val="single"/>
            <w:bdr w:val="none" w:sz="0" w:space="0" w:color="auto" w:frame="1"/>
          </w:rPr>
          <w:t>Facebook</w:t>
        </w:r>
      </w:hyperlink>
      <w:r w:rsidRPr="00A5307F">
        <w:rPr>
          <w:rFonts w:ascii="Arial" w:eastAsia="Times New Roman" w:hAnsi="Arial" w:cs="Arial"/>
          <w:color w:val="000000"/>
          <w:sz w:val="21"/>
          <w:szCs w:val="21"/>
          <w:bdr w:val="none" w:sz="0" w:space="0" w:color="auto" w:frame="1"/>
        </w:rPr>
        <w:t> | </w:t>
      </w:r>
      <w:hyperlink r:id="rId7" w:tgtFrame="_blank" w:history="1">
        <w:r w:rsidRPr="00A5307F">
          <w:rPr>
            <w:rFonts w:ascii="inherit" w:eastAsia="Times New Roman" w:hAnsi="inherit" w:cs="Arial"/>
            <w:color w:val="124191"/>
            <w:sz w:val="21"/>
            <w:szCs w:val="21"/>
            <w:u w:val="single"/>
            <w:bdr w:val="none" w:sz="0" w:space="0" w:color="auto" w:frame="1"/>
          </w:rPr>
          <w:t>Instagram</w:t>
        </w:r>
      </w:hyperlink>
      <w:r w:rsidRPr="00A5307F">
        <w:rPr>
          <w:rFonts w:ascii="Arial" w:eastAsia="Times New Roman" w:hAnsi="Arial" w:cs="Arial"/>
          <w:color w:val="000000"/>
          <w:sz w:val="21"/>
          <w:szCs w:val="21"/>
          <w:bdr w:val="none" w:sz="0" w:space="0" w:color="auto" w:frame="1"/>
        </w:rPr>
        <w:t> | Twitter @NokiaCareers</w:t>
      </w:r>
      <w:r w:rsidRPr="00A5307F">
        <w:rPr>
          <w:rFonts w:ascii="Arial" w:eastAsia="Times New Roman" w:hAnsi="Arial" w:cs="Arial"/>
          <w:color w:val="000000"/>
          <w:sz w:val="21"/>
          <w:szCs w:val="21"/>
          <w:bdr w:val="none" w:sz="0" w:space="0" w:color="auto" w:frame="1"/>
        </w:rPr>
        <w:br/>
      </w:r>
      <w:hyperlink r:id="rId8" w:tgtFrame="_blank" w:history="1">
        <w:r w:rsidRPr="00A5307F">
          <w:rPr>
            <w:rFonts w:ascii="inherit" w:eastAsia="Times New Roman" w:hAnsi="inherit" w:cs="Arial"/>
            <w:color w:val="124191"/>
            <w:sz w:val="21"/>
            <w:szCs w:val="21"/>
            <w:u w:val="single"/>
            <w:bdr w:val="none" w:sz="0" w:space="0" w:color="auto" w:frame="1"/>
          </w:rPr>
          <w:t>Chat with our Nokia insiders</w:t>
        </w:r>
      </w:hyperlink>
      <w:r w:rsidRPr="00A5307F">
        <w:rPr>
          <w:rFonts w:ascii="Arial" w:eastAsia="Times New Roman" w:hAnsi="Arial" w:cs="Arial"/>
          <w:color w:val="000000"/>
          <w:sz w:val="21"/>
          <w:szCs w:val="21"/>
          <w:bdr w:val="none" w:sz="0" w:space="0" w:color="auto" w:frame="1"/>
        </w:rPr>
        <w:t> to ask questions and learn more about us!</w:t>
      </w:r>
    </w:p>
    <w:p w14:paraId="39A7B148" w14:textId="77777777" w:rsidR="00A5307F" w:rsidRPr="00A5307F" w:rsidRDefault="00A5307F" w:rsidP="00A5307F">
      <w:pPr>
        <w:shd w:val="clear" w:color="auto" w:fill="FFFFFF"/>
        <w:spacing w:after="150" w:line="240" w:lineRule="auto"/>
        <w:textAlignment w:val="baseline"/>
        <w:rPr>
          <w:rFonts w:ascii="inherit" w:eastAsia="Times New Roman" w:hAnsi="inherit" w:cs="Times New Roman"/>
          <w:color w:val="001135"/>
          <w:sz w:val="20"/>
          <w:szCs w:val="20"/>
        </w:rPr>
      </w:pPr>
      <w:r w:rsidRPr="00A5307F">
        <w:rPr>
          <w:rFonts w:ascii="inherit" w:eastAsia="Times New Roman" w:hAnsi="inherit" w:cs="Times New Roman"/>
          <w:color w:val="001135"/>
          <w:sz w:val="20"/>
          <w:szCs w:val="20"/>
        </w:rPr>
        <w:t>Additional Information</w:t>
      </w:r>
    </w:p>
    <w:p w14:paraId="7148F5CA" w14:textId="77777777" w:rsidR="00A5307F" w:rsidRPr="00A5307F" w:rsidRDefault="00A5307F" w:rsidP="00A5307F">
      <w:pPr>
        <w:numPr>
          <w:ilvl w:val="0"/>
          <w:numId w:val="7"/>
        </w:numPr>
        <w:shd w:val="clear" w:color="auto" w:fill="FFFFFF"/>
        <w:spacing w:before="75" w:after="75" w:line="240" w:lineRule="auto"/>
        <w:ind w:left="795"/>
        <w:textAlignment w:val="baseline"/>
        <w:rPr>
          <w:rFonts w:ascii="inherit" w:eastAsia="Times New Roman" w:hAnsi="inherit" w:cs="Times New Roman"/>
          <w:color w:val="001135"/>
          <w:sz w:val="20"/>
          <w:szCs w:val="20"/>
        </w:rPr>
      </w:pPr>
      <w:r w:rsidRPr="00A5307F">
        <w:rPr>
          <w:rFonts w:ascii="inherit" w:eastAsia="Times New Roman" w:hAnsi="inherit" w:cs="Times New Roman"/>
          <w:color w:val="001135"/>
          <w:sz w:val="20"/>
          <w:szCs w:val="20"/>
        </w:rPr>
        <w:t>Vaccination Requirements : FOR US ONLY: Nokia employees, wherever required by law or contractual obligation, must receive a COVID-19 vaccination or an otherwise approved accommodation based upon applicable law.</w:t>
      </w:r>
    </w:p>
    <w:p w14:paraId="35035168" w14:textId="77777777" w:rsidR="00464E32" w:rsidRDefault="00464E32"/>
    <w:sectPr w:rsidR="0046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0FF7"/>
    <w:multiLevelType w:val="multilevel"/>
    <w:tmpl w:val="6844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503BE"/>
    <w:multiLevelType w:val="multilevel"/>
    <w:tmpl w:val="9596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66926"/>
    <w:multiLevelType w:val="multilevel"/>
    <w:tmpl w:val="393E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C5586"/>
    <w:multiLevelType w:val="multilevel"/>
    <w:tmpl w:val="8A74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B1742"/>
    <w:multiLevelType w:val="multilevel"/>
    <w:tmpl w:val="CA90A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563296">
    <w:abstractNumId w:val="4"/>
  </w:num>
  <w:num w:numId="2" w16cid:durableId="2009015717">
    <w:abstractNumId w:val="4"/>
    <w:lvlOverride w:ilvl="1">
      <w:lvl w:ilvl="1">
        <w:numFmt w:val="bullet"/>
        <w:lvlText w:val=""/>
        <w:lvlJc w:val="left"/>
        <w:pPr>
          <w:tabs>
            <w:tab w:val="num" w:pos="1440"/>
          </w:tabs>
          <w:ind w:left="1440" w:hanging="360"/>
        </w:pPr>
        <w:rPr>
          <w:rFonts w:ascii="Symbol" w:hAnsi="Symbol" w:hint="default"/>
          <w:sz w:val="20"/>
        </w:rPr>
      </w:lvl>
    </w:lvlOverride>
  </w:num>
  <w:num w:numId="3" w16cid:durableId="2009015717">
    <w:abstractNumId w:val="4"/>
    <w:lvlOverride w:ilvl="1">
      <w:lvl w:ilvl="1">
        <w:numFmt w:val="bullet"/>
        <w:lvlText w:val=""/>
        <w:lvlJc w:val="left"/>
        <w:pPr>
          <w:tabs>
            <w:tab w:val="num" w:pos="1440"/>
          </w:tabs>
          <w:ind w:left="1440" w:hanging="360"/>
        </w:pPr>
        <w:rPr>
          <w:rFonts w:ascii="Symbol" w:hAnsi="Symbol" w:hint="default"/>
          <w:sz w:val="20"/>
        </w:rPr>
      </w:lvl>
    </w:lvlOverride>
  </w:num>
  <w:num w:numId="4" w16cid:durableId="1197474638">
    <w:abstractNumId w:val="3"/>
  </w:num>
  <w:num w:numId="5" w16cid:durableId="4138152">
    <w:abstractNumId w:val="1"/>
  </w:num>
  <w:num w:numId="6" w16cid:durableId="1861813053">
    <w:abstractNumId w:val="2"/>
  </w:num>
  <w:num w:numId="7" w16cid:durableId="198916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7F"/>
    <w:rsid w:val="00464E32"/>
    <w:rsid w:val="00754693"/>
    <w:rsid w:val="00A5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0378"/>
  <w15:chartTrackingRefBased/>
  <w15:docId w15:val="{039C0667-7094-485D-891D-6057D5BA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30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0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307F"/>
    <w:rPr>
      <w:color w:val="0000FF"/>
      <w:u w:val="single"/>
    </w:rPr>
  </w:style>
  <w:style w:type="character" w:customStyle="1" w:styleId="Heading1Char">
    <w:name w:val="Heading 1 Char"/>
    <w:basedOn w:val="DefaultParagraphFont"/>
    <w:link w:val="Heading1"/>
    <w:uiPriority w:val="9"/>
    <w:rsid w:val="00A5307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1216">
      <w:bodyDiv w:val="1"/>
      <w:marLeft w:val="0"/>
      <w:marRight w:val="0"/>
      <w:marTop w:val="0"/>
      <w:marBottom w:val="0"/>
      <w:divBdr>
        <w:top w:val="none" w:sz="0" w:space="0" w:color="auto"/>
        <w:left w:val="none" w:sz="0" w:space="0" w:color="auto"/>
        <w:bottom w:val="none" w:sz="0" w:space="0" w:color="auto"/>
        <w:right w:val="none" w:sz="0" w:space="0" w:color="auto"/>
      </w:divBdr>
    </w:div>
    <w:div w:id="2134785438">
      <w:bodyDiv w:val="1"/>
      <w:marLeft w:val="0"/>
      <w:marRight w:val="0"/>
      <w:marTop w:val="0"/>
      <w:marBottom w:val="0"/>
      <w:divBdr>
        <w:top w:val="none" w:sz="0" w:space="0" w:color="auto"/>
        <w:left w:val="none" w:sz="0" w:space="0" w:color="auto"/>
        <w:bottom w:val="none" w:sz="0" w:space="0" w:color="auto"/>
        <w:right w:val="none" w:sz="0" w:space="0" w:color="auto"/>
      </w:divBdr>
      <w:divsChild>
        <w:div w:id="32428527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kia.career-inspiration.com/app/home" TargetMode="External"/><Relationship Id="rId3" Type="http://schemas.openxmlformats.org/officeDocument/2006/relationships/settings" Target="settings.xml"/><Relationship Id="rId7" Type="http://schemas.openxmlformats.org/officeDocument/2006/relationships/hyperlink" Target="http://www.instagram.com/nok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NokiaGlobalCareers" TargetMode="External"/><Relationship Id="rId5" Type="http://schemas.openxmlformats.org/officeDocument/2006/relationships/hyperlink" Target="http://www.linkedin.com/company/nok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Gafford, Carly Bishop</dc:creator>
  <cp:keywords/>
  <dc:description/>
  <cp:lastModifiedBy>Gafford, Carly Bishop</cp:lastModifiedBy>
  <cp:revision>2</cp:revision>
  <dcterms:created xsi:type="dcterms:W3CDTF">2022-11-22T15:21:00Z</dcterms:created>
  <dcterms:modified xsi:type="dcterms:W3CDTF">2022-11-22T15:22:00Z</dcterms:modified>
</cp:coreProperties>
</file>